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2.0 -->
  <w:body>
    <w:p w:rsidR="00162DE1" w:rsidP="00997AD0">
      <w:pPr>
        <w:spacing w:line="480" w:lineRule="auto"/>
        <w:jc w:val="center"/>
        <w:rPr>
          <w:rFonts w:ascii="Times New Roman" w:hAnsi="Times New Roman" w:cs="Times New Roman"/>
          <w:b/>
          <w:sz w:val="24"/>
          <w:szCs w:val="24"/>
        </w:rPr>
      </w:pPr>
    </w:p>
    <w:p w:rsidR="00162DE1" w:rsidP="00997AD0">
      <w:pPr>
        <w:spacing w:line="480" w:lineRule="auto"/>
        <w:jc w:val="center"/>
        <w:rPr>
          <w:rFonts w:ascii="Times New Roman" w:hAnsi="Times New Roman" w:cs="Times New Roman"/>
          <w:b/>
          <w:sz w:val="24"/>
          <w:szCs w:val="24"/>
        </w:rPr>
      </w:pPr>
    </w:p>
    <w:p w:rsidR="00162DE1" w:rsidP="00997AD0">
      <w:pPr>
        <w:spacing w:line="480" w:lineRule="auto"/>
        <w:jc w:val="center"/>
        <w:rPr>
          <w:rFonts w:ascii="Times New Roman" w:hAnsi="Times New Roman" w:cs="Times New Roman"/>
          <w:b/>
          <w:sz w:val="24"/>
          <w:szCs w:val="24"/>
        </w:rPr>
      </w:pPr>
    </w:p>
    <w:p w:rsidR="00162DE1" w:rsidP="00997AD0">
      <w:pPr>
        <w:spacing w:line="480" w:lineRule="auto"/>
        <w:jc w:val="center"/>
        <w:rPr>
          <w:rFonts w:ascii="Times New Roman" w:hAnsi="Times New Roman" w:cs="Times New Roman"/>
          <w:b/>
          <w:sz w:val="24"/>
          <w:szCs w:val="24"/>
        </w:rPr>
      </w:pPr>
    </w:p>
    <w:p w:rsidR="00162DE1" w:rsidP="00997AD0">
      <w:pPr>
        <w:spacing w:line="480" w:lineRule="auto"/>
        <w:jc w:val="center"/>
        <w:rPr>
          <w:rFonts w:ascii="Times New Roman" w:hAnsi="Times New Roman" w:cs="Times New Roman"/>
          <w:b/>
          <w:sz w:val="24"/>
          <w:szCs w:val="24"/>
        </w:rPr>
      </w:pPr>
    </w:p>
    <w:p w:rsidR="00162DE1" w:rsidP="00997AD0">
      <w:pPr>
        <w:spacing w:line="480" w:lineRule="auto"/>
        <w:jc w:val="center"/>
        <w:rPr>
          <w:rFonts w:ascii="Times New Roman" w:hAnsi="Times New Roman" w:cs="Times New Roman"/>
          <w:b/>
          <w:sz w:val="24"/>
          <w:szCs w:val="24"/>
        </w:rPr>
      </w:pPr>
    </w:p>
    <w:p w:rsidR="00162DE1" w:rsidP="00997AD0">
      <w:pPr>
        <w:spacing w:line="480" w:lineRule="auto"/>
        <w:jc w:val="center"/>
        <w:rPr>
          <w:rFonts w:ascii="Times New Roman" w:hAnsi="Times New Roman" w:cs="Times New Roman"/>
          <w:b/>
          <w:sz w:val="24"/>
          <w:szCs w:val="24"/>
        </w:rPr>
      </w:pPr>
    </w:p>
    <w:p w:rsidR="00162DE1" w:rsidP="00997AD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Discussion 2</w:t>
      </w:r>
    </w:p>
    <w:p w:rsidR="00162DE1" w:rsidP="00997AD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62DE1" w:rsidP="00997AD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162DE1" w:rsidP="00997AD0">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162DE1" w:rsidP="00997AD0">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162DE1" w:rsidP="00997AD0">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162DE1" w:rsidRPr="00162DE1" w:rsidP="00997AD0">
      <w:pPr>
        <w:spacing w:line="480" w:lineRule="auto"/>
        <w:jc w:val="center"/>
        <w:rPr>
          <w:rFonts w:ascii="Times New Roman" w:hAnsi="Times New Roman" w:cs="Times New Roman"/>
          <w:sz w:val="24"/>
          <w:szCs w:val="24"/>
        </w:rPr>
      </w:pPr>
    </w:p>
    <w:p w:rsidR="00162DE1" w:rsidP="00997AD0">
      <w:pPr>
        <w:spacing w:line="480" w:lineRule="auto"/>
        <w:jc w:val="center"/>
        <w:rPr>
          <w:rFonts w:ascii="Times New Roman" w:hAnsi="Times New Roman" w:cs="Times New Roman"/>
          <w:b/>
          <w:sz w:val="24"/>
          <w:szCs w:val="24"/>
        </w:rPr>
      </w:pPr>
    </w:p>
    <w:p w:rsidR="00162DE1" w:rsidP="00997AD0">
      <w:pPr>
        <w:spacing w:line="480" w:lineRule="auto"/>
        <w:jc w:val="center"/>
        <w:rPr>
          <w:rFonts w:ascii="Times New Roman" w:hAnsi="Times New Roman" w:cs="Times New Roman"/>
          <w:b/>
          <w:sz w:val="24"/>
          <w:szCs w:val="24"/>
        </w:rPr>
      </w:pPr>
    </w:p>
    <w:p w:rsidR="00162DE1" w:rsidP="00997AD0">
      <w:pPr>
        <w:spacing w:line="480" w:lineRule="auto"/>
        <w:jc w:val="center"/>
        <w:rPr>
          <w:rFonts w:ascii="Times New Roman" w:hAnsi="Times New Roman" w:cs="Times New Roman"/>
          <w:b/>
          <w:sz w:val="24"/>
          <w:szCs w:val="24"/>
        </w:rPr>
      </w:pPr>
    </w:p>
    <w:p w:rsidR="00D4213D" w:rsidRPr="00997AD0" w:rsidP="00997AD0">
      <w:pPr>
        <w:spacing w:line="480" w:lineRule="auto"/>
        <w:jc w:val="center"/>
        <w:rPr>
          <w:rFonts w:ascii="Times New Roman" w:hAnsi="Times New Roman" w:cs="Times New Roman"/>
          <w:b/>
          <w:sz w:val="24"/>
          <w:szCs w:val="24"/>
        </w:rPr>
      </w:pPr>
      <w:r w:rsidRPr="00997AD0">
        <w:rPr>
          <w:rFonts w:ascii="Times New Roman" w:hAnsi="Times New Roman" w:cs="Times New Roman"/>
          <w:b/>
          <w:sz w:val="24"/>
          <w:szCs w:val="24"/>
        </w:rPr>
        <w:t>Discussion 2</w:t>
      </w:r>
    </w:p>
    <w:p w:rsidR="00997AD0" w:rsidP="00997AD0">
      <w:pPr>
        <w:spacing w:line="480" w:lineRule="auto"/>
        <w:jc w:val="center"/>
        <w:rPr>
          <w:rFonts w:ascii="Times New Roman" w:hAnsi="Times New Roman" w:cs="Times New Roman"/>
          <w:b/>
          <w:sz w:val="24"/>
          <w:szCs w:val="24"/>
        </w:rPr>
      </w:pPr>
      <w:r w:rsidRPr="00997AD0">
        <w:rPr>
          <w:rFonts w:ascii="Times New Roman" w:hAnsi="Times New Roman" w:cs="Times New Roman"/>
          <w:b/>
          <w:sz w:val="24"/>
          <w:szCs w:val="24"/>
        </w:rPr>
        <w:t>Introduction</w:t>
      </w:r>
    </w:p>
    <w:p w:rsidR="00997AD0" w:rsidP="00997AD0">
      <w:pPr>
        <w:spacing w:line="480" w:lineRule="auto"/>
        <w:rPr>
          <w:rFonts w:ascii="Times New Roman" w:hAnsi="Times New Roman" w:cs="Times New Roman"/>
          <w:sz w:val="24"/>
          <w:szCs w:val="24"/>
        </w:rPr>
      </w:pPr>
      <w:r>
        <w:rPr>
          <w:rFonts w:ascii="Times New Roman" w:hAnsi="Times New Roman" w:cs="Times New Roman"/>
          <w:sz w:val="24"/>
          <w:szCs w:val="24"/>
        </w:rPr>
        <w:t xml:space="preserve">Telemedicine </w:t>
      </w:r>
      <w:r w:rsidR="00B30639">
        <w:rPr>
          <w:rFonts w:ascii="Times New Roman" w:hAnsi="Times New Roman" w:cs="Times New Roman"/>
          <w:sz w:val="24"/>
          <w:szCs w:val="24"/>
        </w:rPr>
        <w:t>is the disposition of treatment through technology instruments to provide healthcare at a distance</w:t>
      </w:r>
      <w:r w:rsidR="00484D3C">
        <w:rPr>
          <w:rFonts w:ascii="Times New Roman" w:hAnsi="Times New Roman" w:cs="Times New Roman"/>
          <w:sz w:val="24"/>
          <w:szCs w:val="24"/>
        </w:rPr>
        <w:t xml:space="preserve"> (Ohannessian, Duong &amp; Odene, 2020)</w:t>
      </w:r>
      <w:r w:rsidR="00B30639">
        <w:rPr>
          <w:rFonts w:ascii="Times New Roman" w:hAnsi="Times New Roman" w:cs="Times New Roman"/>
          <w:sz w:val="24"/>
          <w:szCs w:val="24"/>
        </w:rPr>
        <w:t xml:space="preserve">. The healthcare provider from a remote location uses telecommunication avenues to provide care to clients at their homes. The main components that have been effective in utilizing electronic networks include consultation, mentorship, and monitoring. </w:t>
      </w:r>
    </w:p>
    <w:p w:rsidR="00B30639" w:rsidP="00B30639">
      <w:pPr>
        <w:spacing w:line="480" w:lineRule="auto"/>
        <w:jc w:val="center"/>
        <w:rPr>
          <w:rFonts w:ascii="Times New Roman" w:hAnsi="Times New Roman" w:cs="Times New Roman"/>
          <w:b/>
          <w:sz w:val="24"/>
          <w:szCs w:val="24"/>
        </w:rPr>
      </w:pPr>
      <w:r w:rsidRPr="00B30639">
        <w:rPr>
          <w:rFonts w:ascii="Times New Roman" w:hAnsi="Times New Roman" w:cs="Times New Roman"/>
          <w:b/>
          <w:sz w:val="24"/>
          <w:szCs w:val="24"/>
        </w:rPr>
        <w:t>Utilization of Telemedicine</w:t>
      </w:r>
    </w:p>
    <w:p w:rsidR="00B30639" w:rsidP="00B30639">
      <w:pPr>
        <w:spacing w:line="480" w:lineRule="auto"/>
        <w:rPr>
          <w:rFonts w:ascii="Times New Roman" w:hAnsi="Times New Roman" w:cs="Times New Roman"/>
          <w:sz w:val="24"/>
          <w:szCs w:val="24"/>
        </w:rPr>
      </w:pPr>
      <w:r>
        <w:rPr>
          <w:rFonts w:ascii="Times New Roman" w:hAnsi="Times New Roman" w:cs="Times New Roman"/>
          <w:sz w:val="24"/>
          <w:szCs w:val="24"/>
        </w:rPr>
        <w:tab/>
      </w:r>
      <w:r w:rsidR="00484D3C">
        <w:rPr>
          <w:rFonts w:ascii="Times New Roman" w:hAnsi="Times New Roman" w:cs="Times New Roman"/>
          <w:sz w:val="24"/>
          <w:szCs w:val="24"/>
        </w:rPr>
        <w:t>Bashshur et al. (2020) stated that t</w:t>
      </w:r>
      <w:r>
        <w:rPr>
          <w:rFonts w:ascii="Times New Roman" w:hAnsi="Times New Roman" w:cs="Times New Roman"/>
          <w:sz w:val="24"/>
          <w:szCs w:val="24"/>
        </w:rPr>
        <w:t xml:space="preserve">elemedicine had received increased utilization by a healthcare provider with the help of established medical institutions in boosting </w:t>
      </w:r>
      <w:r w:rsidR="00484D3C">
        <w:rPr>
          <w:rFonts w:ascii="Times New Roman" w:hAnsi="Times New Roman" w:cs="Times New Roman"/>
          <w:sz w:val="24"/>
          <w:szCs w:val="24"/>
        </w:rPr>
        <w:t>patient’s</w:t>
      </w:r>
      <w:r>
        <w:rPr>
          <w:rFonts w:ascii="Times New Roman" w:hAnsi="Times New Roman" w:cs="Times New Roman"/>
          <w:sz w:val="24"/>
          <w:szCs w:val="24"/>
        </w:rPr>
        <w:t xml:space="preserve"> exposure to treatment services and care. </w:t>
      </w:r>
      <w:r w:rsidR="00417753">
        <w:rPr>
          <w:rFonts w:ascii="Times New Roman" w:hAnsi="Times New Roman" w:cs="Times New Roman"/>
          <w:sz w:val="24"/>
          <w:szCs w:val="24"/>
        </w:rPr>
        <w:t xml:space="preserve">In my opinion, telemedicine has had a significant impact in helping healthcare providers by assessing patient needs and predict the extent to which care is provided. It aids in controlling and monitoring the progress of treatment where doctors can renew or uphold initial prescriptions hence fastening treatment procedures. Care to patients under quarantine or patients who cannot avail themselves of medical attention has also been achieved. </w:t>
      </w:r>
    </w:p>
    <w:p w:rsidR="00417753" w:rsidP="00417753">
      <w:pPr>
        <w:spacing w:line="480" w:lineRule="auto"/>
        <w:jc w:val="center"/>
        <w:rPr>
          <w:rFonts w:ascii="Times New Roman" w:hAnsi="Times New Roman" w:cs="Times New Roman"/>
          <w:b/>
          <w:sz w:val="24"/>
          <w:szCs w:val="24"/>
        </w:rPr>
      </w:pPr>
      <w:r w:rsidRPr="00417753">
        <w:rPr>
          <w:rFonts w:ascii="Times New Roman" w:hAnsi="Times New Roman" w:cs="Times New Roman"/>
          <w:b/>
          <w:sz w:val="24"/>
          <w:szCs w:val="24"/>
        </w:rPr>
        <w:t>Experiences</w:t>
      </w:r>
    </w:p>
    <w:p w:rsidR="00E04FD0" w:rsidRPr="00162DE1" w:rsidP="00162DE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my own experience, with the recent development of the COVID-19 pandemic, I observed healthcare providers holding conference calls following up on biological changes on a distant uncle because he has diabetes. This condition makes him susceptible to infection in congested areas. </w:t>
      </w:r>
      <w:r>
        <w:rPr>
          <w:rFonts w:ascii="Times New Roman" w:hAnsi="Times New Roman" w:cs="Times New Roman"/>
          <w:sz w:val="24"/>
          <w:szCs w:val="24"/>
        </w:rPr>
        <w:t xml:space="preserve">The healthcare providers would administer antibiotics for a likely bacterial or fungal infection via the call. </w:t>
      </w:r>
    </w:p>
    <w:p w:rsidR="00E04FD0" w:rsidP="00E04FD0">
      <w:pPr>
        <w:spacing w:line="480" w:lineRule="auto"/>
        <w:jc w:val="center"/>
        <w:rPr>
          <w:rFonts w:ascii="Times New Roman" w:hAnsi="Times New Roman" w:cs="Times New Roman"/>
          <w:b/>
          <w:sz w:val="24"/>
          <w:szCs w:val="24"/>
        </w:rPr>
      </w:pPr>
      <w:r w:rsidRPr="00E04FD0">
        <w:rPr>
          <w:rFonts w:ascii="Times New Roman" w:hAnsi="Times New Roman" w:cs="Times New Roman"/>
          <w:b/>
          <w:sz w:val="24"/>
          <w:szCs w:val="24"/>
        </w:rPr>
        <w:t xml:space="preserve">Merits </w:t>
      </w:r>
      <w:r>
        <w:rPr>
          <w:rFonts w:ascii="Times New Roman" w:hAnsi="Times New Roman" w:cs="Times New Roman"/>
          <w:b/>
          <w:sz w:val="24"/>
          <w:szCs w:val="24"/>
        </w:rPr>
        <w:t>and D</w:t>
      </w:r>
      <w:r w:rsidRPr="00E04FD0">
        <w:rPr>
          <w:rFonts w:ascii="Times New Roman" w:hAnsi="Times New Roman" w:cs="Times New Roman"/>
          <w:b/>
          <w:sz w:val="24"/>
          <w:szCs w:val="24"/>
        </w:rPr>
        <w:t>emerits</w:t>
      </w:r>
    </w:p>
    <w:p w:rsidR="00E04FD0" w:rsidP="00E04FD0">
      <w:pPr>
        <w:spacing w:line="480" w:lineRule="auto"/>
        <w:rPr>
          <w:rFonts w:ascii="Times New Roman" w:hAnsi="Times New Roman" w:cs="Times New Roman"/>
          <w:sz w:val="24"/>
          <w:szCs w:val="24"/>
        </w:rPr>
      </w:pPr>
      <w:r>
        <w:rPr>
          <w:rFonts w:ascii="Times New Roman" w:hAnsi="Times New Roman" w:cs="Times New Roman"/>
          <w:sz w:val="24"/>
          <w:szCs w:val="24"/>
        </w:rPr>
        <w:tab/>
        <w:t>Benefits of telemedicine exist where patients spend less amount time directly proportional to cost that would have been made during physical encounters, advances access to care, reducing the spread of infection</w:t>
      </w:r>
      <w:r w:rsidR="00484D3C">
        <w:rPr>
          <w:rFonts w:ascii="Times New Roman" w:hAnsi="Times New Roman" w:cs="Times New Roman"/>
          <w:sz w:val="24"/>
          <w:szCs w:val="24"/>
        </w:rPr>
        <w:t xml:space="preserve"> (Ohannessian, Duong &amp; Odone, 2020)</w:t>
      </w:r>
      <w:r>
        <w:rPr>
          <w:rFonts w:ascii="Times New Roman" w:hAnsi="Times New Roman" w:cs="Times New Roman"/>
          <w:sz w:val="24"/>
          <w:szCs w:val="24"/>
        </w:rPr>
        <w:t xml:space="preserve">. Doctors are also less likely to contract contagious diseases, reaching patients' satisfaction. However, there are several demerits such as access to medical data by cybercriminals, care delays in cases where physical attention is needed, and the inability to examine patients rightfully is also a significant concern to doctors. </w:t>
      </w:r>
    </w:p>
    <w:p w:rsidR="00FF3F77" w:rsidRPr="00FF3F77" w:rsidP="00FF3F77">
      <w:pPr>
        <w:spacing w:line="480" w:lineRule="auto"/>
        <w:jc w:val="center"/>
        <w:rPr>
          <w:rFonts w:ascii="Times New Roman" w:hAnsi="Times New Roman" w:cs="Times New Roman"/>
          <w:b/>
          <w:sz w:val="24"/>
          <w:szCs w:val="24"/>
        </w:rPr>
      </w:pPr>
      <w:r w:rsidRPr="00FF3F77">
        <w:rPr>
          <w:rFonts w:ascii="Times New Roman" w:hAnsi="Times New Roman" w:cs="Times New Roman"/>
          <w:b/>
          <w:sz w:val="24"/>
          <w:szCs w:val="24"/>
        </w:rPr>
        <w:t>Conclusion</w:t>
      </w:r>
    </w:p>
    <w:p w:rsidR="00FF3F77" w:rsidP="00FF3F7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Telemedicine is efficient in instances where physical therapy is not needed and can also be utilized to provide psychotherapy care. Following the development of disease epidemics such as COVID-19, institutions can implement the strategy to mitigate its spread. </w:t>
      </w:r>
    </w:p>
    <w:p w:rsidR="00162DE1" w:rsidP="00FF3F77">
      <w:pPr>
        <w:spacing w:line="480" w:lineRule="auto"/>
        <w:jc w:val="center"/>
        <w:rPr>
          <w:rFonts w:ascii="Times New Roman" w:hAnsi="Times New Roman" w:cs="Times New Roman"/>
          <w:b/>
          <w:sz w:val="24"/>
          <w:szCs w:val="24"/>
        </w:rPr>
      </w:pPr>
    </w:p>
    <w:p w:rsidR="00162DE1" w:rsidP="00FF3F77">
      <w:pPr>
        <w:spacing w:line="480" w:lineRule="auto"/>
        <w:jc w:val="center"/>
        <w:rPr>
          <w:rFonts w:ascii="Times New Roman" w:hAnsi="Times New Roman" w:cs="Times New Roman"/>
          <w:b/>
          <w:sz w:val="24"/>
          <w:szCs w:val="24"/>
        </w:rPr>
      </w:pPr>
    </w:p>
    <w:p w:rsidR="00162DE1" w:rsidP="00FF3F77">
      <w:pPr>
        <w:spacing w:line="480" w:lineRule="auto"/>
        <w:jc w:val="center"/>
        <w:rPr>
          <w:rFonts w:ascii="Times New Roman" w:hAnsi="Times New Roman" w:cs="Times New Roman"/>
          <w:b/>
          <w:sz w:val="24"/>
          <w:szCs w:val="24"/>
        </w:rPr>
      </w:pPr>
    </w:p>
    <w:p w:rsidR="00162DE1" w:rsidP="00FF3F77">
      <w:pPr>
        <w:spacing w:line="480" w:lineRule="auto"/>
        <w:jc w:val="center"/>
        <w:rPr>
          <w:rFonts w:ascii="Times New Roman" w:hAnsi="Times New Roman" w:cs="Times New Roman"/>
          <w:b/>
          <w:sz w:val="24"/>
          <w:szCs w:val="24"/>
        </w:rPr>
      </w:pPr>
    </w:p>
    <w:p w:rsidR="00162DE1" w:rsidP="00FF3F77">
      <w:pPr>
        <w:spacing w:line="480" w:lineRule="auto"/>
        <w:jc w:val="center"/>
        <w:rPr>
          <w:rFonts w:ascii="Times New Roman" w:hAnsi="Times New Roman" w:cs="Times New Roman"/>
          <w:b/>
          <w:sz w:val="24"/>
          <w:szCs w:val="24"/>
        </w:rPr>
      </w:pPr>
    </w:p>
    <w:p w:rsidR="00162DE1" w:rsidP="00FF3F77">
      <w:pPr>
        <w:spacing w:line="480" w:lineRule="auto"/>
        <w:jc w:val="center"/>
        <w:rPr>
          <w:rFonts w:ascii="Times New Roman" w:hAnsi="Times New Roman" w:cs="Times New Roman"/>
          <w:b/>
          <w:sz w:val="24"/>
          <w:szCs w:val="24"/>
        </w:rPr>
      </w:pPr>
    </w:p>
    <w:p w:rsidR="00162DE1" w:rsidP="00FF3F77">
      <w:pPr>
        <w:spacing w:line="480" w:lineRule="auto"/>
        <w:jc w:val="center"/>
        <w:rPr>
          <w:rFonts w:ascii="Times New Roman" w:hAnsi="Times New Roman" w:cs="Times New Roman"/>
          <w:b/>
          <w:sz w:val="24"/>
          <w:szCs w:val="24"/>
        </w:rPr>
      </w:pPr>
    </w:p>
    <w:p w:rsidR="00FF3F77" w:rsidP="00FF3F77">
      <w:pPr>
        <w:spacing w:line="480" w:lineRule="auto"/>
        <w:jc w:val="center"/>
        <w:rPr>
          <w:rFonts w:ascii="Times New Roman" w:hAnsi="Times New Roman" w:cs="Times New Roman"/>
          <w:b/>
          <w:sz w:val="24"/>
          <w:szCs w:val="24"/>
        </w:rPr>
      </w:pPr>
      <w:r w:rsidRPr="00FF3F77">
        <w:rPr>
          <w:rFonts w:ascii="Times New Roman" w:hAnsi="Times New Roman" w:cs="Times New Roman"/>
          <w:b/>
          <w:sz w:val="24"/>
          <w:szCs w:val="24"/>
        </w:rPr>
        <w:t>References</w:t>
      </w:r>
    </w:p>
    <w:p w:rsidR="00484D3C" w:rsidRPr="00484D3C" w:rsidP="00484D3C">
      <w:pPr>
        <w:spacing w:line="480" w:lineRule="auto"/>
        <w:ind w:left="720" w:hanging="720"/>
        <w:rPr>
          <w:rFonts w:ascii="Times New Roman" w:hAnsi="Times New Roman" w:cs="Times New Roman"/>
          <w:sz w:val="24"/>
          <w:szCs w:val="24"/>
        </w:rPr>
      </w:pPr>
      <w:r w:rsidRPr="00484D3C">
        <w:rPr>
          <w:rFonts w:ascii="Times New Roman" w:hAnsi="Times New Roman" w:cs="Times New Roman"/>
          <w:color w:val="222222"/>
          <w:sz w:val="24"/>
          <w:szCs w:val="24"/>
          <w:shd w:val="clear" w:color="auto" w:fill="FFFFFF"/>
        </w:rPr>
        <w:t>Bashshur, R., Doarn, C. R., Frenk, J. M., Kvedar, J. C., &amp; Woolliscroft, J. O. (2020). Telemedicine and the COVID-19 pandemic, lessons for the future.</w:t>
      </w:r>
    </w:p>
    <w:p w:rsidR="00484D3C" w:rsidRPr="00484D3C" w:rsidP="00484D3C">
      <w:pPr>
        <w:spacing w:line="480" w:lineRule="auto"/>
        <w:ind w:left="720" w:hanging="720"/>
        <w:rPr>
          <w:rFonts w:ascii="Times New Roman" w:hAnsi="Times New Roman" w:cs="Times New Roman"/>
          <w:color w:val="222222"/>
          <w:sz w:val="24"/>
          <w:szCs w:val="24"/>
          <w:shd w:val="clear" w:color="auto" w:fill="FFFFFF"/>
        </w:rPr>
      </w:pPr>
      <w:r w:rsidRPr="00484D3C">
        <w:rPr>
          <w:rFonts w:ascii="Times New Roman" w:hAnsi="Times New Roman" w:cs="Times New Roman"/>
          <w:color w:val="222222"/>
          <w:sz w:val="24"/>
          <w:szCs w:val="24"/>
          <w:shd w:val="clear" w:color="auto" w:fill="FFFFFF"/>
        </w:rPr>
        <w:t>Ohannessian, R., Duong, T. A., &amp; Odone, A. (2020). Global telemedicine implementation and integration within health systems to fight the COVID-19 pandemic: a call to action. </w:t>
      </w:r>
      <w:r w:rsidRPr="00484D3C">
        <w:rPr>
          <w:rFonts w:ascii="Times New Roman" w:hAnsi="Times New Roman" w:cs="Times New Roman"/>
          <w:i/>
          <w:iCs/>
          <w:color w:val="222222"/>
          <w:sz w:val="24"/>
          <w:szCs w:val="24"/>
          <w:shd w:val="clear" w:color="auto" w:fill="FFFFFF"/>
        </w:rPr>
        <w:t>JMIR public health and surveillance</w:t>
      </w:r>
      <w:r w:rsidRPr="00484D3C">
        <w:rPr>
          <w:rFonts w:ascii="Times New Roman" w:hAnsi="Times New Roman" w:cs="Times New Roman"/>
          <w:color w:val="222222"/>
          <w:sz w:val="24"/>
          <w:szCs w:val="24"/>
          <w:shd w:val="clear" w:color="auto" w:fill="FFFFFF"/>
        </w:rPr>
        <w:t>, </w:t>
      </w:r>
      <w:r w:rsidRPr="00484D3C">
        <w:rPr>
          <w:rFonts w:ascii="Times New Roman" w:hAnsi="Times New Roman" w:cs="Times New Roman"/>
          <w:i/>
          <w:iCs/>
          <w:color w:val="222222"/>
          <w:sz w:val="24"/>
          <w:szCs w:val="24"/>
          <w:shd w:val="clear" w:color="auto" w:fill="FFFFFF"/>
        </w:rPr>
        <w:t>6</w:t>
      </w:r>
      <w:r w:rsidRPr="00484D3C">
        <w:rPr>
          <w:rFonts w:ascii="Times New Roman" w:hAnsi="Times New Roman" w:cs="Times New Roman"/>
          <w:color w:val="222222"/>
          <w:sz w:val="24"/>
          <w:szCs w:val="24"/>
          <w:shd w:val="clear" w:color="auto" w:fill="FFFFFF"/>
        </w:rPr>
        <w:t>(2), e18810.</w:t>
      </w:r>
    </w:p>
    <w:p w:rsidR="00E04FD0" w:rsidRPr="00E04FD0" w:rsidP="00E04FD0">
      <w:pPr>
        <w:spacing w:line="480" w:lineRule="auto"/>
        <w:jc w:val="center"/>
        <w:rPr>
          <w:rFonts w:ascii="Times New Roman" w:hAnsi="Times New Roman" w:cs="Times New Roman"/>
          <w:b/>
          <w:sz w:val="24"/>
          <w:szCs w:val="24"/>
        </w:rPr>
      </w:pPr>
    </w:p>
    <w:p w:rsidR="00B30639" w:rsidRPr="00B30639" w:rsidP="00B30639">
      <w:pPr>
        <w:tabs>
          <w:tab w:val="left" w:pos="1005"/>
        </w:tabs>
        <w:spacing w:line="480" w:lineRule="auto"/>
        <w:jc w:val="center"/>
        <w:rPr>
          <w:rFonts w:ascii="Times New Roman" w:hAnsi="Times New Roman" w:cs="Times New Roman"/>
          <w:b/>
          <w:sz w:val="24"/>
          <w:szCs w:val="24"/>
        </w:rPr>
      </w:pPr>
    </w:p>
    <w:sectPr w:rsidSect="00D4213D">
      <w:headerReference w:type="default" r:id="rI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48372500"/>
      <w:docPartObj>
        <w:docPartGallery w:val="Page Numbers (Top of Page)"/>
        <w:docPartUnique/>
      </w:docPartObj>
    </w:sdtPr>
    <w:sdtContent>
      <w:p w:rsidR="00162DE1" w:rsidRPr="00162DE1">
        <w:pPr>
          <w:pStyle w:val="Header"/>
          <w:jc w:val="right"/>
          <w:rPr>
            <w:rFonts w:ascii="Times New Roman" w:hAnsi="Times New Roman" w:cs="Times New Roman"/>
            <w:sz w:val="24"/>
            <w:szCs w:val="24"/>
          </w:rPr>
        </w:pPr>
        <w:r w:rsidRPr="00162DE1">
          <w:rPr>
            <w:rFonts w:ascii="Times New Roman" w:hAnsi="Times New Roman" w:cs="Times New Roman"/>
            <w:sz w:val="24"/>
            <w:szCs w:val="24"/>
          </w:rPr>
          <w:fldChar w:fldCharType="begin"/>
        </w:r>
        <w:r w:rsidRPr="00162DE1">
          <w:rPr>
            <w:rFonts w:ascii="Times New Roman" w:hAnsi="Times New Roman" w:cs="Times New Roman"/>
            <w:sz w:val="24"/>
            <w:szCs w:val="24"/>
          </w:rPr>
          <w:instrText xml:space="preserve"> PAGE   \* MERGEFORMAT </w:instrText>
        </w:r>
        <w:r w:rsidRPr="00162DE1">
          <w:rPr>
            <w:rFonts w:ascii="Times New Roman" w:hAnsi="Times New Roman" w:cs="Times New Roman"/>
            <w:sz w:val="24"/>
            <w:szCs w:val="24"/>
          </w:rPr>
          <w:fldChar w:fldCharType="separate"/>
        </w:r>
        <w:r>
          <w:rPr>
            <w:rFonts w:ascii="Times New Roman" w:hAnsi="Times New Roman" w:cs="Times New Roman"/>
            <w:noProof/>
            <w:sz w:val="24"/>
            <w:szCs w:val="24"/>
          </w:rPr>
          <w:t>4</w:t>
        </w:r>
        <w:r w:rsidRPr="00162DE1">
          <w:rPr>
            <w:rFonts w:ascii="Times New Roman" w:hAnsi="Times New Roman" w:cs="Times New Roman"/>
            <w:sz w:val="24"/>
            <w:szCs w:val="24"/>
          </w:rPr>
          <w:fldChar w:fldCharType="end"/>
        </w:r>
      </w:p>
    </w:sdtContent>
  </w:sdt>
  <w:p w:rsidR="00162D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97AD0"/>
    <w:rsid w:val="00162DE1"/>
    <w:rsid w:val="00417753"/>
    <w:rsid w:val="00484D3C"/>
    <w:rsid w:val="004D445D"/>
    <w:rsid w:val="00997AD0"/>
    <w:rsid w:val="00B30639"/>
    <w:rsid w:val="00D4213D"/>
    <w:rsid w:val="00E04FD0"/>
    <w:rsid w:val="00FF3F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1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DE1"/>
  </w:style>
  <w:style w:type="paragraph" w:styleId="Footer">
    <w:name w:val="footer"/>
    <w:basedOn w:val="Normal"/>
    <w:link w:val="FooterChar"/>
    <w:uiPriority w:val="99"/>
    <w:semiHidden/>
    <w:unhideWhenUsed/>
    <w:rsid w:val="00162D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2D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raphael</cp:lastModifiedBy>
  <cp:revision>3</cp:revision>
  <dcterms:created xsi:type="dcterms:W3CDTF">2021-06-18T09:53:00Z</dcterms:created>
  <dcterms:modified xsi:type="dcterms:W3CDTF">2021-06-18T11:14:00Z</dcterms:modified>
</cp:coreProperties>
</file>